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332C721B" w:rsidR="00C30B25" w:rsidRDefault="006138EE" w:rsidP="00C30B25">
      <w:pPr>
        <w:pStyle w:val="NoSpacing"/>
        <w:rPr>
          <w:b/>
          <w:sz w:val="32"/>
          <w:szCs w:val="32"/>
        </w:rPr>
      </w:pPr>
      <w:r w:rsidRPr="00BF0DF8">
        <w:rPr>
          <w:noProof/>
          <w:sz w:val="32"/>
          <w:szCs w:val="32"/>
          <w:lang w:eastAsia="nl-NL"/>
        </w:rPr>
        <w:drawing>
          <wp:anchor distT="0" distB="0" distL="114300" distR="114300" simplePos="0" relativeHeight="251664384" behindDoc="1" locked="0" layoutInCell="1" allowOverlap="1" wp14:anchorId="11C93CED" wp14:editId="3C6B21CD">
            <wp:simplePos x="0" y="0"/>
            <wp:positionH relativeFrom="margin">
              <wp:align>right</wp:align>
            </wp:positionH>
            <wp:positionV relativeFrom="paragraph">
              <wp:posOffset>-823595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85" cy="1448195"/>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3675FC">
        <w:rPr>
          <w:b/>
          <w:sz w:val="32"/>
          <w:szCs w:val="32"/>
        </w:rPr>
        <w:t>22</w:t>
      </w:r>
      <w:r w:rsidR="004E4C3F">
        <w:rPr>
          <w:b/>
          <w:sz w:val="32"/>
          <w:szCs w:val="32"/>
        </w:rPr>
        <w:t xml:space="preserve"> februari</w:t>
      </w:r>
      <w:r w:rsidR="00A22A05">
        <w:rPr>
          <w:b/>
          <w:sz w:val="32"/>
          <w:szCs w:val="32"/>
        </w:rPr>
        <w:t xml:space="preserve"> 2020</w:t>
      </w:r>
    </w:p>
    <w:p w14:paraId="7A2DF790" w14:textId="324D352E" w:rsidR="00747EC0" w:rsidRDefault="00747EC0" w:rsidP="004A5C9C">
      <w:pPr>
        <w:rPr>
          <w:color w:val="222222"/>
          <w:sz w:val="24"/>
          <w:szCs w:val="24"/>
          <w:shd w:val="clear" w:color="auto" w:fill="FFFFFF"/>
        </w:rPr>
      </w:pPr>
    </w:p>
    <w:p w14:paraId="188D1D18" w14:textId="776758AE" w:rsidR="004E4C3F" w:rsidRDefault="003675FC" w:rsidP="004A5C9C">
      <w:pPr>
        <w:rPr>
          <w:color w:val="222222"/>
          <w:sz w:val="24"/>
          <w:szCs w:val="24"/>
          <w:shd w:val="clear" w:color="auto" w:fill="FFFFFF"/>
        </w:rPr>
      </w:pPr>
      <w:r>
        <w:rPr>
          <w:color w:val="222222"/>
          <w:sz w:val="24"/>
          <w:szCs w:val="24"/>
          <w:shd w:val="clear" w:color="auto" w:fill="FFFFFF"/>
        </w:rPr>
        <w:t>Hieronder een verslag van de Oud Hollandse spelletjes ochtend van vorige week:</w:t>
      </w:r>
    </w:p>
    <w:p w14:paraId="00B11A47" w14:textId="62283829" w:rsidR="003675FC" w:rsidRDefault="003675FC" w:rsidP="004A5C9C">
      <w:pPr>
        <w:rPr>
          <w:color w:val="222222"/>
          <w:sz w:val="24"/>
          <w:szCs w:val="24"/>
          <w:shd w:val="clear" w:color="auto" w:fill="FFFFFF"/>
        </w:rPr>
      </w:pPr>
      <w:r>
        <w:rPr>
          <w:color w:val="222222"/>
          <w:sz w:val="24"/>
          <w:szCs w:val="24"/>
          <w:shd w:val="clear" w:color="auto" w:fill="FFFFFF"/>
        </w:rPr>
        <w:t>Bij binnenkomst genoot iedereen eerst van koffie met lekkere cake waarna de spelletjes tevoorschijn werden gehaald zoals Rummicub, Mens erger je niet en Triomidos.</w:t>
      </w:r>
      <w:r>
        <w:rPr>
          <w:color w:val="222222"/>
          <w:sz w:val="24"/>
          <w:szCs w:val="24"/>
          <w:shd w:val="clear" w:color="auto" w:fill="FFFFFF"/>
        </w:rPr>
        <w:br/>
        <w:t>Er werd fanatiek gespeeld want winnen wil iedereen toch….</w:t>
      </w:r>
    </w:p>
    <w:p w14:paraId="148D6738" w14:textId="558E4425" w:rsidR="003675FC" w:rsidRPr="007F214E" w:rsidRDefault="003675FC" w:rsidP="004A5C9C">
      <w:pPr>
        <w:rPr>
          <w:rFonts w:cstheme="minorHAnsi"/>
          <w:sz w:val="24"/>
          <w:szCs w:val="24"/>
          <w:shd w:val="clear" w:color="auto" w:fill="FFFFFF"/>
        </w:rPr>
      </w:pPr>
      <w:r w:rsidRPr="007F214E">
        <w:rPr>
          <w:rFonts w:cstheme="minorHAnsi"/>
          <w:sz w:val="24"/>
          <w:szCs w:val="24"/>
          <w:shd w:val="clear" w:color="auto" w:fill="FFFFFF"/>
        </w:rPr>
        <w:t xml:space="preserve">Ondertussen gingen de wafelbakkers aan de slag om heerlijke wafels te bakken. Wil maakt het recept van haar oma. Kun je nagaan hoe oud dit recept al is. nl. 100 jaar !! </w:t>
      </w:r>
      <w:r w:rsidRPr="007F214E">
        <w:rPr>
          <w:rFonts w:cstheme="minorHAnsi"/>
          <w:sz w:val="24"/>
          <w:szCs w:val="24"/>
          <w:shd w:val="clear" w:color="auto" w:fill="FFFFFF"/>
        </w:rPr>
        <w:br/>
        <w:t>De geur verspreidt zich al snel door de Huiskamer</w:t>
      </w:r>
      <w:r w:rsidR="007F214E">
        <w:rPr>
          <w:rFonts w:cstheme="minorHAnsi"/>
          <w:sz w:val="24"/>
          <w:szCs w:val="24"/>
          <w:shd w:val="clear" w:color="auto" w:fill="FFFFFF"/>
        </w:rPr>
        <w:t xml:space="preserve">. </w:t>
      </w:r>
      <w:r w:rsidRPr="007F214E">
        <w:rPr>
          <w:rFonts w:cstheme="minorHAnsi"/>
          <w:sz w:val="24"/>
          <w:szCs w:val="24"/>
          <w:shd w:val="clear" w:color="auto" w:fill="FFFFFF"/>
        </w:rPr>
        <w:t>Lekker met gesmolten boter, suiker en kaneel.</w:t>
      </w:r>
      <w:r w:rsidRPr="007F214E">
        <w:rPr>
          <w:rFonts w:cstheme="minorHAnsi"/>
          <w:sz w:val="24"/>
          <w:szCs w:val="24"/>
          <w:shd w:val="clear" w:color="auto" w:fill="FFFFFF"/>
        </w:rPr>
        <w:br/>
        <w:t>Iedereen liet zich de wafels goed smaken. Ook Conny van de Bakkerij eet gezellig een wafel mee!</w:t>
      </w:r>
    </w:p>
    <w:p w14:paraId="3CC23C70" w14:textId="1B72E482" w:rsidR="004E4C3F" w:rsidRPr="007F214E" w:rsidRDefault="003675FC" w:rsidP="004A5C9C">
      <w:pPr>
        <w:rPr>
          <w:rFonts w:cstheme="minorHAnsi"/>
          <w:sz w:val="24"/>
          <w:szCs w:val="24"/>
          <w:shd w:val="clear" w:color="auto" w:fill="FFFFFF"/>
        </w:rPr>
      </w:pPr>
      <w:r w:rsidRPr="007F214E">
        <w:rPr>
          <w:rFonts w:cstheme="minorHAnsi"/>
          <w:color w:val="201F1E"/>
          <w:sz w:val="24"/>
          <w:szCs w:val="24"/>
        </w:rPr>
        <w:t>Het was weer een gezellig</w:t>
      </w:r>
      <w:r w:rsidR="00276DA7">
        <w:rPr>
          <w:rFonts w:cstheme="minorHAnsi"/>
          <w:color w:val="201F1E"/>
          <w:sz w:val="24"/>
          <w:szCs w:val="24"/>
        </w:rPr>
        <w:t>e</w:t>
      </w:r>
      <w:bookmarkStart w:id="0" w:name="_GoBack"/>
      <w:bookmarkEnd w:id="0"/>
      <w:r w:rsidRPr="007F214E">
        <w:rPr>
          <w:rFonts w:cstheme="minorHAnsi"/>
          <w:color w:val="201F1E"/>
          <w:sz w:val="24"/>
          <w:szCs w:val="24"/>
        </w:rPr>
        <w:t xml:space="preserve"> ochtend </w:t>
      </w:r>
      <w:r w:rsidRPr="007F214E">
        <w:rPr>
          <w:rFonts w:cstheme="minorHAnsi"/>
          <w:color w:val="201F1E"/>
          <w:sz w:val="24"/>
          <w:szCs w:val="24"/>
        </w:rPr>
        <w:br/>
      </w:r>
      <w:r w:rsidRPr="007F214E">
        <w:rPr>
          <w:rFonts w:cstheme="minorHAnsi"/>
          <w:color w:val="201F1E"/>
          <w:sz w:val="24"/>
          <w:szCs w:val="24"/>
        </w:rPr>
        <w:br/>
      </w:r>
      <w:r w:rsidRPr="007F214E">
        <w:rPr>
          <w:rFonts w:cstheme="minorHAnsi"/>
          <w:sz w:val="24"/>
          <w:szCs w:val="24"/>
          <w:shd w:val="clear" w:color="auto" w:fill="FFFFFF"/>
        </w:rPr>
        <w:t>Ellie...Wil...Diny</w:t>
      </w:r>
    </w:p>
    <w:p w14:paraId="179123BD" w14:textId="3B88EFC0" w:rsidR="007F214E" w:rsidRDefault="00F30B1B" w:rsidP="00F30B1B">
      <w:pPr>
        <w:jc w:val="center"/>
        <w:rPr>
          <w:rFonts w:cstheme="minorHAnsi"/>
          <w:shd w:val="clear" w:color="auto" w:fill="FFFFFF"/>
        </w:rPr>
      </w:pPr>
      <w:r>
        <w:rPr>
          <w:rFonts w:ascii="Arial" w:hAnsi="Arial" w:cs="Arial"/>
          <w:noProof/>
          <w:color w:val="0000FF"/>
        </w:rPr>
        <w:drawing>
          <wp:inline distT="0" distB="0" distL="0" distR="0" wp14:anchorId="290BC373" wp14:editId="64D265F9">
            <wp:extent cx="1838325" cy="1100311"/>
            <wp:effectExtent l="0" t="0" r="0" b="5080"/>
            <wp:docPr id="4" name="Afbeelding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27" cy="1109410"/>
                    </a:xfrm>
                    <a:prstGeom prst="rect">
                      <a:avLst/>
                    </a:prstGeom>
                    <a:noFill/>
                    <a:ln>
                      <a:noFill/>
                    </a:ln>
                  </pic:spPr>
                </pic:pic>
              </a:graphicData>
            </a:graphic>
          </wp:inline>
        </w:drawing>
      </w:r>
    </w:p>
    <w:p w14:paraId="56642487" w14:textId="77777777" w:rsidR="004E4C3F" w:rsidRDefault="004E4C3F" w:rsidP="004A5C9C">
      <w:pPr>
        <w:rPr>
          <w:color w:val="222222"/>
          <w:sz w:val="24"/>
          <w:szCs w:val="24"/>
          <w:shd w:val="clear" w:color="auto" w:fill="FFFFFF"/>
        </w:rPr>
      </w:pPr>
    </w:p>
    <w:tbl>
      <w:tblPr>
        <w:tblW w:w="8725" w:type="dxa"/>
        <w:tblCellMar>
          <w:left w:w="70" w:type="dxa"/>
          <w:right w:w="70" w:type="dxa"/>
        </w:tblCellMar>
        <w:tblLook w:val="04A0" w:firstRow="1" w:lastRow="0" w:firstColumn="1" w:lastColumn="0" w:noHBand="0" w:noVBand="1"/>
      </w:tblPr>
      <w:tblGrid>
        <w:gridCol w:w="1360"/>
        <w:gridCol w:w="1341"/>
        <w:gridCol w:w="1701"/>
        <w:gridCol w:w="1581"/>
        <w:gridCol w:w="1421"/>
        <w:gridCol w:w="1321"/>
      </w:tblGrid>
      <w:tr w:rsidR="00824F0A" w:rsidRPr="00824F0A" w14:paraId="593D1800" w14:textId="77777777" w:rsidTr="007F214E">
        <w:trPr>
          <w:trHeight w:val="300"/>
        </w:trPr>
        <w:tc>
          <w:tcPr>
            <w:tcW w:w="1360" w:type="dxa"/>
            <w:tcBorders>
              <w:top w:val="nil"/>
              <w:left w:val="nil"/>
              <w:bottom w:val="nil"/>
              <w:right w:val="nil"/>
            </w:tcBorders>
            <w:shd w:val="clear" w:color="auto" w:fill="auto"/>
            <w:noWrap/>
            <w:vAlign w:val="bottom"/>
          </w:tcPr>
          <w:p w14:paraId="2AFFE531" w14:textId="18A1CBCC"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360845CB" w14:textId="797F02F8"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766A510A" w14:textId="2BEE8C09"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67B3D3BB" w14:textId="0B17D261"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78CEAABC" w14:textId="47F48825"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2B78ED87" w14:textId="47C0BBE1"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r w:rsidR="007F214E" w:rsidRPr="007F214E" w14:paraId="3794150C"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CE6F2" w:fill="DCE6F2"/>
            <w:noWrap/>
            <w:vAlign w:val="bottom"/>
            <w:hideMark/>
          </w:tcPr>
          <w:p w14:paraId="6E424CE7"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week 9</w:t>
            </w:r>
          </w:p>
        </w:tc>
        <w:tc>
          <w:tcPr>
            <w:tcW w:w="1340" w:type="dxa"/>
            <w:tcBorders>
              <w:top w:val="nil"/>
              <w:left w:val="nil"/>
              <w:bottom w:val="single" w:sz="4" w:space="0" w:color="000000"/>
              <w:right w:val="single" w:sz="4" w:space="0" w:color="000000"/>
            </w:tcBorders>
            <w:shd w:val="clear" w:color="DCE6F2" w:fill="DCE6F2"/>
            <w:noWrap/>
            <w:vAlign w:val="bottom"/>
            <w:hideMark/>
          </w:tcPr>
          <w:p w14:paraId="008D193B"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ma</w:t>
            </w:r>
          </w:p>
        </w:tc>
        <w:tc>
          <w:tcPr>
            <w:tcW w:w="1700" w:type="dxa"/>
            <w:tcBorders>
              <w:top w:val="nil"/>
              <w:left w:val="nil"/>
              <w:bottom w:val="single" w:sz="4" w:space="0" w:color="000000"/>
              <w:right w:val="single" w:sz="4" w:space="0" w:color="000000"/>
            </w:tcBorders>
            <w:shd w:val="clear" w:color="DCE6F2" w:fill="DCE6F2"/>
            <w:noWrap/>
            <w:vAlign w:val="bottom"/>
            <w:hideMark/>
          </w:tcPr>
          <w:p w14:paraId="400DA1B5"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din</w:t>
            </w:r>
          </w:p>
        </w:tc>
        <w:tc>
          <w:tcPr>
            <w:tcW w:w="1580" w:type="dxa"/>
            <w:tcBorders>
              <w:top w:val="nil"/>
              <w:left w:val="nil"/>
              <w:bottom w:val="single" w:sz="4" w:space="0" w:color="000000"/>
              <w:right w:val="single" w:sz="4" w:space="0" w:color="000000"/>
            </w:tcBorders>
            <w:shd w:val="clear" w:color="DCE6F2" w:fill="DCE6F2"/>
            <w:noWrap/>
            <w:vAlign w:val="bottom"/>
            <w:hideMark/>
          </w:tcPr>
          <w:p w14:paraId="66017C3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wo</w:t>
            </w:r>
          </w:p>
        </w:tc>
        <w:tc>
          <w:tcPr>
            <w:tcW w:w="1420" w:type="dxa"/>
            <w:tcBorders>
              <w:top w:val="nil"/>
              <w:left w:val="nil"/>
              <w:bottom w:val="single" w:sz="4" w:space="0" w:color="000000"/>
              <w:right w:val="nil"/>
            </w:tcBorders>
            <w:shd w:val="clear" w:color="DCE6F2" w:fill="DCE6F2"/>
            <w:noWrap/>
            <w:vAlign w:val="bottom"/>
            <w:hideMark/>
          </w:tcPr>
          <w:p w14:paraId="620718A7"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do</w:t>
            </w:r>
          </w:p>
        </w:tc>
        <w:tc>
          <w:tcPr>
            <w:tcW w:w="1320" w:type="dxa"/>
            <w:tcBorders>
              <w:top w:val="nil"/>
              <w:left w:val="single" w:sz="4" w:space="0" w:color="000000"/>
              <w:bottom w:val="single" w:sz="4" w:space="0" w:color="000000"/>
              <w:right w:val="single" w:sz="4" w:space="0" w:color="000000"/>
            </w:tcBorders>
            <w:shd w:val="clear" w:color="DCE6F2" w:fill="DCE6F2"/>
            <w:noWrap/>
            <w:vAlign w:val="bottom"/>
            <w:hideMark/>
          </w:tcPr>
          <w:p w14:paraId="4549B43B"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vrij</w:t>
            </w:r>
          </w:p>
        </w:tc>
      </w:tr>
      <w:tr w:rsidR="007F214E" w:rsidRPr="007F214E" w14:paraId="13777F88"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CE6F2" w:fill="DCE6F2"/>
            <w:noWrap/>
            <w:vAlign w:val="bottom"/>
            <w:hideMark/>
          </w:tcPr>
          <w:p w14:paraId="46F8507D"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DATUM</w:t>
            </w:r>
          </w:p>
        </w:tc>
        <w:tc>
          <w:tcPr>
            <w:tcW w:w="1340" w:type="dxa"/>
            <w:tcBorders>
              <w:top w:val="nil"/>
              <w:left w:val="nil"/>
              <w:bottom w:val="single" w:sz="4" w:space="0" w:color="000000"/>
              <w:right w:val="single" w:sz="4" w:space="0" w:color="000000"/>
            </w:tcBorders>
            <w:shd w:val="clear" w:color="DCE6F2" w:fill="DCE6F2"/>
            <w:noWrap/>
            <w:vAlign w:val="bottom"/>
            <w:hideMark/>
          </w:tcPr>
          <w:p w14:paraId="3F34B12A"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24</w:t>
            </w:r>
          </w:p>
        </w:tc>
        <w:tc>
          <w:tcPr>
            <w:tcW w:w="1700" w:type="dxa"/>
            <w:tcBorders>
              <w:top w:val="nil"/>
              <w:left w:val="nil"/>
              <w:bottom w:val="single" w:sz="4" w:space="0" w:color="000000"/>
              <w:right w:val="single" w:sz="4" w:space="0" w:color="000000"/>
            </w:tcBorders>
            <w:shd w:val="clear" w:color="DCE6F2" w:fill="DCE6F2"/>
            <w:noWrap/>
            <w:vAlign w:val="bottom"/>
            <w:hideMark/>
          </w:tcPr>
          <w:p w14:paraId="637D655B"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25</w:t>
            </w:r>
          </w:p>
        </w:tc>
        <w:tc>
          <w:tcPr>
            <w:tcW w:w="1580" w:type="dxa"/>
            <w:tcBorders>
              <w:top w:val="nil"/>
              <w:left w:val="nil"/>
              <w:bottom w:val="single" w:sz="4" w:space="0" w:color="000000"/>
              <w:right w:val="single" w:sz="4" w:space="0" w:color="000000"/>
            </w:tcBorders>
            <w:shd w:val="clear" w:color="DCE6F2" w:fill="DCE6F2"/>
            <w:noWrap/>
            <w:vAlign w:val="bottom"/>
            <w:hideMark/>
          </w:tcPr>
          <w:p w14:paraId="5CA650BD"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26</w:t>
            </w:r>
          </w:p>
        </w:tc>
        <w:tc>
          <w:tcPr>
            <w:tcW w:w="1420" w:type="dxa"/>
            <w:tcBorders>
              <w:top w:val="nil"/>
              <w:left w:val="nil"/>
              <w:bottom w:val="single" w:sz="4" w:space="0" w:color="000000"/>
              <w:right w:val="single" w:sz="4" w:space="0" w:color="000000"/>
            </w:tcBorders>
            <w:shd w:val="clear" w:color="DCE6F2" w:fill="DCE6F2"/>
            <w:noWrap/>
            <w:vAlign w:val="bottom"/>
            <w:hideMark/>
          </w:tcPr>
          <w:p w14:paraId="7374461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27</w:t>
            </w:r>
          </w:p>
        </w:tc>
        <w:tc>
          <w:tcPr>
            <w:tcW w:w="1320" w:type="dxa"/>
            <w:tcBorders>
              <w:top w:val="nil"/>
              <w:left w:val="nil"/>
              <w:bottom w:val="single" w:sz="4" w:space="0" w:color="000000"/>
              <w:right w:val="single" w:sz="4" w:space="0" w:color="000000"/>
            </w:tcBorders>
            <w:shd w:val="clear" w:color="DCE6F2" w:fill="DCE6F2"/>
            <w:noWrap/>
            <w:vAlign w:val="bottom"/>
            <w:hideMark/>
          </w:tcPr>
          <w:p w14:paraId="4EB1BB9E"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28</w:t>
            </w:r>
          </w:p>
        </w:tc>
      </w:tr>
      <w:tr w:rsidR="007F214E" w:rsidRPr="007F214E" w14:paraId="7D97DFC3"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DD9C3" w:fill="DDD9C3"/>
            <w:noWrap/>
            <w:vAlign w:val="bottom"/>
            <w:hideMark/>
          </w:tcPr>
          <w:p w14:paraId="6A6443CB"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OCHTEND</w:t>
            </w:r>
          </w:p>
        </w:tc>
        <w:tc>
          <w:tcPr>
            <w:tcW w:w="1340" w:type="dxa"/>
            <w:tcBorders>
              <w:top w:val="nil"/>
              <w:left w:val="nil"/>
              <w:bottom w:val="single" w:sz="4" w:space="0" w:color="000000"/>
              <w:right w:val="single" w:sz="4" w:space="0" w:color="000000"/>
            </w:tcBorders>
            <w:shd w:val="clear" w:color="FFFFFF" w:fill="FFFFFF"/>
            <w:noWrap/>
            <w:vAlign w:val="bottom"/>
            <w:hideMark/>
          </w:tcPr>
          <w:p w14:paraId="2389B63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Jan</w:t>
            </w:r>
          </w:p>
        </w:tc>
        <w:tc>
          <w:tcPr>
            <w:tcW w:w="1700" w:type="dxa"/>
            <w:tcBorders>
              <w:top w:val="nil"/>
              <w:left w:val="nil"/>
              <w:bottom w:val="single" w:sz="4" w:space="0" w:color="000000"/>
              <w:right w:val="single" w:sz="4" w:space="0" w:color="000000"/>
            </w:tcBorders>
            <w:shd w:val="clear" w:color="auto" w:fill="auto"/>
            <w:noWrap/>
            <w:vAlign w:val="bottom"/>
            <w:hideMark/>
          </w:tcPr>
          <w:p w14:paraId="75200BEF"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Wil Leliveld</w:t>
            </w:r>
          </w:p>
        </w:tc>
        <w:tc>
          <w:tcPr>
            <w:tcW w:w="1580" w:type="dxa"/>
            <w:tcBorders>
              <w:top w:val="nil"/>
              <w:left w:val="nil"/>
              <w:bottom w:val="single" w:sz="4" w:space="0" w:color="000000"/>
              <w:right w:val="single" w:sz="4" w:space="0" w:color="000000"/>
            </w:tcBorders>
            <w:shd w:val="clear" w:color="auto" w:fill="auto"/>
            <w:noWrap/>
            <w:vAlign w:val="bottom"/>
            <w:hideMark/>
          </w:tcPr>
          <w:p w14:paraId="6976B340" w14:textId="77777777" w:rsidR="007F214E" w:rsidRPr="007F214E" w:rsidRDefault="007F214E" w:rsidP="007F214E">
            <w:pPr>
              <w:spacing w:after="0" w:line="240" w:lineRule="auto"/>
              <w:rPr>
                <w:rFonts w:ascii="Calibri" w:eastAsia="Times New Roman" w:hAnsi="Calibri" w:cs="Calibri"/>
                <w:lang w:eastAsia="nl-NL"/>
              </w:rPr>
            </w:pPr>
            <w:r w:rsidRPr="007F214E">
              <w:rPr>
                <w:rFonts w:ascii="Calibri" w:eastAsia="Times New Roman" w:hAnsi="Calibri" w:cs="Calibri"/>
                <w:lang w:eastAsia="nl-NL"/>
              </w:rPr>
              <w:t>Wil Knaap</w:t>
            </w:r>
          </w:p>
        </w:tc>
        <w:tc>
          <w:tcPr>
            <w:tcW w:w="1420" w:type="dxa"/>
            <w:tcBorders>
              <w:top w:val="nil"/>
              <w:left w:val="nil"/>
              <w:bottom w:val="single" w:sz="4" w:space="0" w:color="000000"/>
              <w:right w:val="nil"/>
            </w:tcBorders>
            <w:shd w:val="clear" w:color="EBF1DE" w:fill="EBF1DE"/>
            <w:noWrap/>
            <w:vAlign w:val="bottom"/>
            <w:hideMark/>
          </w:tcPr>
          <w:p w14:paraId="09C79FF4"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auto" w:fill="auto"/>
            <w:noWrap/>
            <w:vAlign w:val="bottom"/>
            <w:hideMark/>
          </w:tcPr>
          <w:p w14:paraId="4A50173A"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Mia</w:t>
            </w:r>
          </w:p>
        </w:tc>
      </w:tr>
      <w:tr w:rsidR="007F214E" w:rsidRPr="007F214E" w14:paraId="41D38CE6"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DD9C3" w:fill="DDD9C3"/>
            <w:noWrap/>
            <w:vAlign w:val="bottom"/>
            <w:hideMark/>
          </w:tcPr>
          <w:p w14:paraId="467037EC"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MIDDAG</w:t>
            </w:r>
          </w:p>
        </w:tc>
        <w:tc>
          <w:tcPr>
            <w:tcW w:w="1340" w:type="dxa"/>
            <w:tcBorders>
              <w:top w:val="nil"/>
              <w:left w:val="nil"/>
              <w:bottom w:val="single" w:sz="4" w:space="0" w:color="000000"/>
              <w:right w:val="single" w:sz="4" w:space="0" w:color="000000"/>
            </w:tcBorders>
            <w:shd w:val="clear" w:color="auto" w:fill="auto"/>
            <w:noWrap/>
            <w:vAlign w:val="bottom"/>
            <w:hideMark/>
          </w:tcPr>
          <w:p w14:paraId="5A1E2AC8"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Alie</w:t>
            </w:r>
          </w:p>
        </w:tc>
        <w:tc>
          <w:tcPr>
            <w:tcW w:w="1700" w:type="dxa"/>
            <w:tcBorders>
              <w:top w:val="nil"/>
              <w:left w:val="nil"/>
              <w:bottom w:val="single" w:sz="4" w:space="0" w:color="000000"/>
              <w:right w:val="single" w:sz="4" w:space="0" w:color="000000"/>
            </w:tcBorders>
            <w:shd w:val="clear" w:color="auto" w:fill="auto"/>
            <w:noWrap/>
            <w:vAlign w:val="bottom"/>
            <w:hideMark/>
          </w:tcPr>
          <w:p w14:paraId="525C108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Anneke v Zuylen</w:t>
            </w:r>
          </w:p>
        </w:tc>
        <w:tc>
          <w:tcPr>
            <w:tcW w:w="1580" w:type="dxa"/>
            <w:tcBorders>
              <w:top w:val="nil"/>
              <w:left w:val="nil"/>
              <w:bottom w:val="single" w:sz="4" w:space="0" w:color="000000"/>
              <w:right w:val="nil"/>
            </w:tcBorders>
            <w:shd w:val="clear" w:color="000000" w:fill="33CCFF"/>
            <w:noWrap/>
            <w:vAlign w:val="bottom"/>
            <w:hideMark/>
          </w:tcPr>
          <w:p w14:paraId="30F2C4AA" w14:textId="77777777" w:rsidR="007F214E" w:rsidRPr="007F214E" w:rsidRDefault="007F214E" w:rsidP="007F214E">
            <w:pPr>
              <w:spacing w:after="0" w:line="240" w:lineRule="auto"/>
              <w:rPr>
                <w:rFonts w:ascii="Calibri" w:eastAsia="Times New Roman" w:hAnsi="Calibri" w:cs="Calibri"/>
                <w:color w:val="FF0000"/>
                <w:lang w:eastAsia="nl-NL"/>
              </w:rPr>
            </w:pPr>
            <w:r w:rsidRPr="007F214E">
              <w:rPr>
                <w:rFonts w:ascii="Calibri" w:eastAsia="Times New Roman" w:hAnsi="Calibri" w:cs="Calibri"/>
                <w:color w:val="FF0000"/>
                <w:lang w:eastAsia="nl-NL"/>
              </w:rPr>
              <w:t> </w:t>
            </w:r>
          </w:p>
        </w:tc>
        <w:tc>
          <w:tcPr>
            <w:tcW w:w="1420" w:type="dxa"/>
            <w:tcBorders>
              <w:top w:val="nil"/>
              <w:left w:val="single" w:sz="4" w:space="0" w:color="000000"/>
              <w:bottom w:val="single" w:sz="4" w:space="0" w:color="000000"/>
              <w:right w:val="nil"/>
            </w:tcBorders>
            <w:shd w:val="clear" w:color="EBF1DE" w:fill="EBF1DE"/>
            <w:vAlign w:val="bottom"/>
            <w:hideMark/>
          </w:tcPr>
          <w:p w14:paraId="6C6F7B62"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auto" w:fill="auto"/>
            <w:noWrap/>
            <w:vAlign w:val="bottom"/>
            <w:hideMark/>
          </w:tcPr>
          <w:p w14:paraId="0BDD3F5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Ellie</w:t>
            </w:r>
          </w:p>
        </w:tc>
      </w:tr>
      <w:tr w:rsidR="007F214E" w:rsidRPr="007F214E" w14:paraId="6D26B52E"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DD9C3" w:fill="DDD9C3"/>
            <w:noWrap/>
            <w:vAlign w:val="bottom"/>
            <w:hideMark/>
          </w:tcPr>
          <w:p w14:paraId="6BD13868"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KOOK</w:t>
            </w:r>
          </w:p>
        </w:tc>
        <w:tc>
          <w:tcPr>
            <w:tcW w:w="1340" w:type="dxa"/>
            <w:tcBorders>
              <w:top w:val="nil"/>
              <w:left w:val="nil"/>
              <w:bottom w:val="single" w:sz="4" w:space="0" w:color="000000"/>
              <w:right w:val="single" w:sz="4" w:space="0" w:color="000000"/>
            </w:tcBorders>
            <w:shd w:val="clear" w:color="auto" w:fill="auto"/>
            <w:noWrap/>
            <w:vAlign w:val="bottom"/>
            <w:hideMark/>
          </w:tcPr>
          <w:p w14:paraId="546DDA5A"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Els</w:t>
            </w:r>
          </w:p>
        </w:tc>
        <w:tc>
          <w:tcPr>
            <w:tcW w:w="1700" w:type="dxa"/>
            <w:tcBorders>
              <w:top w:val="nil"/>
              <w:left w:val="nil"/>
              <w:bottom w:val="single" w:sz="4" w:space="0" w:color="000000"/>
              <w:right w:val="single" w:sz="4" w:space="0" w:color="000000"/>
            </w:tcBorders>
            <w:shd w:val="clear" w:color="auto" w:fill="auto"/>
            <w:noWrap/>
            <w:vAlign w:val="bottom"/>
            <w:hideMark/>
          </w:tcPr>
          <w:p w14:paraId="155E902E"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Betsy</w:t>
            </w:r>
          </w:p>
        </w:tc>
        <w:tc>
          <w:tcPr>
            <w:tcW w:w="1580" w:type="dxa"/>
            <w:tcBorders>
              <w:top w:val="nil"/>
              <w:left w:val="nil"/>
              <w:bottom w:val="single" w:sz="4" w:space="0" w:color="000000"/>
              <w:right w:val="single" w:sz="4" w:space="0" w:color="000000"/>
            </w:tcBorders>
            <w:shd w:val="clear" w:color="auto" w:fill="auto"/>
            <w:noWrap/>
            <w:vAlign w:val="bottom"/>
            <w:hideMark/>
          </w:tcPr>
          <w:p w14:paraId="67CDF43F" w14:textId="77777777" w:rsidR="007F214E" w:rsidRPr="007F214E" w:rsidRDefault="007F214E" w:rsidP="007F214E">
            <w:pPr>
              <w:spacing w:after="0" w:line="240" w:lineRule="auto"/>
              <w:rPr>
                <w:rFonts w:ascii="Calibri" w:eastAsia="Times New Roman" w:hAnsi="Calibri" w:cs="Calibri"/>
                <w:lang w:eastAsia="nl-NL"/>
              </w:rPr>
            </w:pPr>
            <w:r w:rsidRPr="007F214E">
              <w:rPr>
                <w:rFonts w:ascii="Calibri" w:eastAsia="Times New Roman" w:hAnsi="Calibri" w:cs="Calibri"/>
                <w:lang w:eastAsia="nl-NL"/>
              </w:rPr>
              <w:t>Diny</w:t>
            </w:r>
          </w:p>
        </w:tc>
        <w:tc>
          <w:tcPr>
            <w:tcW w:w="1420" w:type="dxa"/>
            <w:tcBorders>
              <w:top w:val="nil"/>
              <w:left w:val="nil"/>
              <w:bottom w:val="single" w:sz="4" w:space="0" w:color="000000"/>
              <w:right w:val="nil"/>
            </w:tcBorders>
            <w:shd w:val="clear" w:color="FFFFFF" w:fill="FFFFFF"/>
            <w:noWrap/>
            <w:vAlign w:val="bottom"/>
            <w:hideMark/>
          </w:tcPr>
          <w:p w14:paraId="63201649"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Carla</w:t>
            </w:r>
          </w:p>
        </w:tc>
        <w:tc>
          <w:tcPr>
            <w:tcW w:w="1320" w:type="dxa"/>
            <w:tcBorders>
              <w:top w:val="nil"/>
              <w:left w:val="single" w:sz="4" w:space="0" w:color="000000"/>
              <w:bottom w:val="single" w:sz="4" w:space="0" w:color="000000"/>
              <w:right w:val="single" w:sz="4" w:space="0" w:color="000000"/>
            </w:tcBorders>
            <w:shd w:val="clear" w:color="FFFFFF" w:fill="FFFFFF"/>
            <w:noWrap/>
            <w:vAlign w:val="bottom"/>
            <w:hideMark/>
          </w:tcPr>
          <w:p w14:paraId="6103E2F5"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Bep</w:t>
            </w:r>
          </w:p>
        </w:tc>
      </w:tr>
      <w:tr w:rsidR="007F214E" w:rsidRPr="007F214E" w14:paraId="2FE3FF8A" w14:textId="77777777" w:rsidTr="007F214E">
        <w:trPr>
          <w:trHeight w:val="300"/>
        </w:trPr>
        <w:tc>
          <w:tcPr>
            <w:tcW w:w="1360" w:type="dxa"/>
            <w:tcBorders>
              <w:top w:val="nil"/>
              <w:left w:val="single" w:sz="4" w:space="0" w:color="000000"/>
              <w:bottom w:val="single" w:sz="4" w:space="0" w:color="000000"/>
              <w:right w:val="single" w:sz="4" w:space="0" w:color="000000"/>
            </w:tcBorders>
            <w:shd w:val="clear" w:color="DDD9C3" w:fill="DDD9C3"/>
            <w:noWrap/>
            <w:vAlign w:val="bottom"/>
            <w:hideMark/>
          </w:tcPr>
          <w:p w14:paraId="0101A04C"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AVOND</w:t>
            </w:r>
          </w:p>
        </w:tc>
        <w:tc>
          <w:tcPr>
            <w:tcW w:w="1340" w:type="dxa"/>
            <w:tcBorders>
              <w:top w:val="nil"/>
              <w:left w:val="nil"/>
              <w:bottom w:val="single" w:sz="4" w:space="0" w:color="000000"/>
              <w:right w:val="single" w:sz="4" w:space="0" w:color="000000"/>
            </w:tcBorders>
            <w:shd w:val="clear" w:color="FFFFFF" w:fill="FFFFFF"/>
            <w:noWrap/>
            <w:vAlign w:val="bottom"/>
            <w:hideMark/>
          </w:tcPr>
          <w:p w14:paraId="366F3D61"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Lieneke</w:t>
            </w:r>
          </w:p>
        </w:tc>
        <w:tc>
          <w:tcPr>
            <w:tcW w:w="1700" w:type="dxa"/>
            <w:tcBorders>
              <w:top w:val="nil"/>
              <w:left w:val="nil"/>
              <w:bottom w:val="single" w:sz="4" w:space="0" w:color="000000"/>
              <w:right w:val="single" w:sz="4" w:space="0" w:color="000000"/>
            </w:tcBorders>
            <w:shd w:val="clear" w:color="000000" w:fill="FF00FF"/>
            <w:noWrap/>
            <w:vAlign w:val="bottom"/>
            <w:hideMark/>
          </w:tcPr>
          <w:p w14:paraId="64928DCD"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6556D56D" w14:textId="77777777" w:rsidR="007F214E" w:rsidRPr="007F214E" w:rsidRDefault="007F214E" w:rsidP="007F214E">
            <w:pPr>
              <w:spacing w:after="0" w:line="240" w:lineRule="auto"/>
              <w:rPr>
                <w:rFonts w:ascii="Calibri" w:eastAsia="Times New Roman" w:hAnsi="Calibri" w:cs="Calibri"/>
                <w:lang w:eastAsia="nl-NL"/>
              </w:rPr>
            </w:pPr>
            <w:r w:rsidRPr="007F214E">
              <w:rPr>
                <w:rFonts w:ascii="Calibri" w:eastAsia="Times New Roman" w:hAnsi="Calibri" w:cs="Calibri"/>
                <w:lang w:eastAsia="nl-NL"/>
              </w:rPr>
              <w:t>Inge</w:t>
            </w:r>
          </w:p>
        </w:tc>
        <w:tc>
          <w:tcPr>
            <w:tcW w:w="1420" w:type="dxa"/>
            <w:tcBorders>
              <w:top w:val="nil"/>
              <w:left w:val="nil"/>
              <w:bottom w:val="single" w:sz="4" w:space="0" w:color="000000"/>
              <w:right w:val="nil"/>
            </w:tcBorders>
            <w:shd w:val="clear" w:color="FF99FF" w:fill="E2EFDA"/>
            <w:noWrap/>
            <w:vAlign w:val="bottom"/>
            <w:hideMark/>
          </w:tcPr>
          <w:p w14:paraId="4F469C46"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FFFFFF" w:fill="FFFFFF"/>
            <w:noWrap/>
            <w:vAlign w:val="bottom"/>
            <w:hideMark/>
          </w:tcPr>
          <w:p w14:paraId="62E615ED"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Riane</w:t>
            </w:r>
          </w:p>
        </w:tc>
      </w:tr>
      <w:tr w:rsidR="007F214E" w:rsidRPr="007F214E" w14:paraId="63CD9C1D" w14:textId="77777777" w:rsidTr="007F214E">
        <w:trPr>
          <w:trHeight w:val="300"/>
        </w:trPr>
        <w:tc>
          <w:tcPr>
            <w:tcW w:w="1360" w:type="dxa"/>
            <w:tcBorders>
              <w:top w:val="nil"/>
              <w:left w:val="single" w:sz="4" w:space="0" w:color="000000"/>
              <w:bottom w:val="single" w:sz="4" w:space="0" w:color="auto"/>
              <w:right w:val="single" w:sz="4" w:space="0" w:color="000000"/>
            </w:tcBorders>
            <w:shd w:val="clear" w:color="DDD9C3" w:fill="DDD9C3"/>
            <w:noWrap/>
            <w:vAlign w:val="bottom"/>
            <w:hideMark/>
          </w:tcPr>
          <w:p w14:paraId="58CF0DD3"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stage</w:t>
            </w:r>
          </w:p>
        </w:tc>
        <w:tc>
          <w:tcPr>
            <w:tcW w:w="1340" w:type="dxa"/>
            <w:tcBorders>
              <w:top w:val="nil"/>
              <w:left w:val="nil"/>
              <w:bottom w:val="single" w:sz="4" w:space="0" w:color="auto"/>
              <w:right w:val="single" w:sz="4" w:space="0" w:color="000000"/>
            </w:tcBorders>
            <w:shd w:val="clear" w:color="auto" w:fill="auto"/>
            <w:noWrap/>
            <w:vAlign w:val="bottom"/>
            <w:hideMark/>
          </w:tcPr>
          <w:p w14:paraId="1A523670"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700" w:type="dxa"/>
            <w:tcBorders>
              <w:top w:val="nil"/>
              <w:left w:val="nil"/>
              <w:bottom w:val="single" w:sz="4" w:space="0" w:color="auto"/>
              <w:right w:val="single" w:sz="4" w:space="0" w:color="000000"/>
            </w:tcBorders>
            <w:shd w:val="clear" w:color="auto" w:fill="auto"/>
            <w:noWrap/>
            <w:vAlign w:val="bottom"/>
            <w:hideMark/>
          </w:tcPr>
          <w:p w14:paraId="5EFF37E9"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xml:space="preserve"> </w:t>
            </w:r>
          </w:p>
        </w:tc>
        <w:tc>
          <w:tcPr>
            <w:tcW w:w="1580" w:type="dxa"/>
            <w:tcBorders>
              <w:top w:val="nil"/>
              <w:left w:val="nil"/>
              <w:bottom w:val="single" w:sz="4" w:space="0" w:color="auto"/>
              <w:right w:val="single" w:sz="4" w:space="0" w:color="000000"/>
            </w:tcBorders>
            <w:shd w:val="clear" w:color="auto" w:fill="auto"/>
            <w:noWrap/>
            <w:vAlign w:val="bottom"/>
            <w:hideMark/>
          </w:tcPr>
          <w:p w14:paraId="0010BB97"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420" w:type="dxa"/>
            <w:tcBorders>
              <w:top w:val="nil"/>
              <w:left w:val="nil"/>
              <w:bottom w:val="single" w:sz="4" w:space="0" w:color="auto"/>
              <w:right w:val="single" w:sz="4" w:space="0" w:color="000000"/>
            </w:tcBorders>
            <w:shd w:val="clear" w:color="auto" w:fill="auto"/>
            <w:noWrap/>
            <w:vAlign w:val="bottom"/>
            <w:hideMark/>
          </w:tcPr>
          <w:p w14:paraId="1CF95072"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c>
          <w:tcPr>
            <w:tcW w:w="1320" w:type="dxa"/>
            <w:tcBorders>
              <w:top w:val="nil"/>
              <w:left w:val="nil"/>
              <w:bottom w:val="single" w:sz="4" w:space="0" w:color="auto"/>
              <w:right w:val="single" w:sz="4" w:space="0" w:color="000000"/>
            </w:tcBorders>
            <w:shd w:val="clear" w:color="auto" w:fill="auto"/>
            <w:noWrap/>
            <w:vAlign w:val="bottom"/>
            <w:hideMark/>
          </w:tcPr>
          <w:p w14:paraId="238FEEEC" w14:textId="77777777" w:rsidR="007F214E" w:rsidRPr="007F214E" w:rsidRDefault="007F214E" w:rsidP="007F214E">
            <w:pPr>
              <w:spacing w:after="0" w:line="240" w:lineRule="auto"/>
              <w:rPr>
                <w:rFonts w:ascii="Calibri" w:eastAsia="Times New Roman" w:hAnsi="Calibri" w:cs="Calibri"/>
                <w:color w:val="000000"/>
                <w:lang w:eastAsia="nl-NL"/>
              </w:rPr>
            </w:pPr>
            <w:r w:rsidRPr="007F214E">
              <w:rPr>
                <w:rFonts w:ascii="Calibri" w:eastAsia="Times New Roman" w:hAnsi="Calibri" w:cs="Calibri"/>
                <w:color w:val="000000"/>
                <w:lang w:eastAsia="nl-NL"/>
              </w:rPr>
              <w:t> </w:t>
            </w:r>
          </w:p>
        </w:tc>
      </w:tr>
      <w:tr w:rsidR="00824F0A" w:rsidRPr="00824F0A" w14:paraId="123C7167" w14:textId="77777777" w:rsidTr="007F214E">
        <w:trPr>
          <w:trHeight w:val="300"/>
        </w:trPr>
        <w:tc>
          <w:tcPr>
            <w:tcW w:w="1360" w:type="dxa"/>
            <w:tcBorders>
              <w:top w:val="nil"/>
              <w:left w:val="nil"/>
              <w:bottom w:val="nil"/>
              <w:right w:val="nil"/>
            </w:tcBorders>
            <w:shd w:val="clear" w:color="auto" w:fill="auto"/>
            <w:noWrap/>
            <w:vAlign w:val="bottom"/>
          </w:tcPr>
          <w:p w14:paraId="17CEAE8A" w14:textId="111AA12A"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6F0AA53E" w14:textId="0BECA8F6"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067235CF" w14:textId="37672B15"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66870A75" w14:textId="4FDB9EC7"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65A9168C" w14:textId="273FA64D"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22D2F637" w14:textId="12141393"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r w:rsidR="00824F0A" w:rsidRPr="00824F0A" w14:paraId="3FA4CB2B" w14:textId="77777777" w:rsidTr="007F214E">
        <w:trPr>
          <w:trHeight w:val="300"/>
        </w:trPr>
        <w:tc>
          <w:tcPr>
            <w:tcW w:w="1360" w:type="dxa"/>
            <w:tcBorders>
              <w:top w:val="nil"/>
              <w:left w:val="nil"/>
              <w:bottom w:val="nil"/>
              <w:right w:val="nil"/>
            </w:tcBorders>
            <w:shd w:val="clear" w:color="auto" w:fill="auto"/>
            <w:noWrap/>
            <w:vAlign w:val="bottom"/>
          </w:tcPr>
          <w:p w14:paraId="33D73298" w14:textId="481C1052"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61BCB135" w14:textId="5A63F788"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1EE71CBE" w14:textId="71476113"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23465A60" w14:textId="7B39BE53"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5D05D4F0" w14:textId="783DF054"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43C6E0A4" w14:textId="45A579C9"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r w:rsidR="00824F0A" w:rsidRPr="00824F0A" w14:paraId="7A82C87D" w14:textId="77777777" w:rsidTr="007F214E">
        <w:trPr>
          <w:trHeight w:val="300"/>
        </w:trPr>
        <w:tc>
          <w:tcPr>
            <w:tcW w:w="1360" w:type="dxa"/>
            <w:tcBorders>
              <w:top w:val="nil"/>
              <w:left w:val="nil"/>
              <w:bottom w:val="nil"/>
              <w:right w:val="nil"/>
            </w:tcBorders>
            <w:shd w:val="clear" w:color="auto" w:fill="auto"/>
            <w:noWrap/>
            <w:vAlign w:val="bottom"/>
          </w:tcPr>
          <w:p w14:paraId="3013176D" w14:textId="5327141D"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67766C2A" w14:textId="5F336E9B"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4520709B" w14:textId="1143557E"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088CD2FD" w14:textId="7CC44977"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1D86DDDF" w14:textId="744E5949"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59FA830F" w14:textId="77AAF38D"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r w:rsidR="00824F0A" w:rsidRPr="00824F0A" w14:paraId="373CEA8C" w14:textId="77777777" w:rsidTr="007F214E">
        <w:trPr>
          <w:trHeight w:val="300"/>
        </w:trPr>
        <w:tc>
          <w:tcPr>
            <w:tcW w:w="1360" w:type="dxa"/>
            <w:tcBorders>
              <w:top w:val="nil"/>
              <w:left w:val="nil"/>
              <w:bottom w:val="nil"/>
              <w:right w:val="nil"/>
            </w:tcBorders>
            <w:shd w:val="clear" w:color="auto" w:fill="auto"/>
            <w:noWrap/>
            <w:vAlign w:val="bottom"/>
          </w:tcPr>
          <w:p w14:paraId="06524EC9" w14:textId="0267BA81"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1EA533BD" w14:textId="2CE904BE"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42BE8E69" w14:textId="1198C5CD"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236A2731" w14:textId="51D5C94F"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3A6E3C7F" w14:textId="0CE8962C"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3213A8BB" w14:textId="1D3B7447"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r w:rsidR="00824F0A" w:rsidRPr="00824F0A" w14:paraId="1FB948CE" w14:textId="77777777" w:rsidTr="007F214E">
        <w:trPr>
          <w:trHeight w:val="300"/>
        </w:trPr>
        <w:tc>
          <w:tcPr>
            <w:tcW w:w="1360" w:type="dxa"/>
            <w:tcBorders>
              <w:top w:val="nil"/>
              <w:left w:val="nil"/>
              <w:bottom w:val="nil"/>
              <w:right w:val="nil"/>
            </w:tcBorders>
            <w:shd w:val="clear" w:color="auto" w:fill="auto"/>
            <w:noWrap/>
            <w:vAlign w:val="bottom"/>
          </w:tcPr>
          <w:p w14:paraId="36FEC3D1" w14:textId="230B2C60" w:rsidR="00824F0A" w:rsidRPr="00824F0A" w:rsidRDefault="00824F0A" w:rsidP="00824F0A">
            <w:pPr>
              <w:spacing w:after="0" w:line="240" w:lineRule="auto"/>
              <w:jc w:val="right"/>
              <w:rPr>
                <w:rFonts w:ascii="Calibri" w:eastAsia="Times New Roman" w:hAnsi="Calibri" w:cs="Calibri"/>
                <w:color w:val="000000"/>
                <w:lang w:eastAsia="nl-NL"/>
              </w:rPr>
            </w:pPr>
          </w:p>
        </w:tc>
        <w:tc>
          <w:tcPr>
            <w:tcW w:w="1341" w:type="dxa"/>
            <w:tcBorders>
              <w:top w:val="nil"/>
              <w:left w:val="nil"/>
              <w:bottom w:val="nil"/>
              <w:right w:val="nil"/>
            </w:tcBorders>
            <w:shd w:val="clear" w:color="auto" w:fill="auto"/>
            <w:noWrap/>
            <w:vAlign w:val="bottom"/>
          </w:tcPr>
          <w:p w14:paraId="66AB034A" w14:textId="293CF837" w:rsidR="00824F0A" w:rsidRPr="00824F0A" w:rsidRDefault="00824F0A" w:rsidP="00824F0A">
            <w:pPr>
              <w:spacing w:after="0" w:line="240" w:lineRule="auto"/>
              <w:jc w:val="right"/>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tcPr>
          <w:p w14:paraId="49AA09F8" w14:textId="17F83CB0"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581" w:type="dxa"/>
            <w:tcBorders>
              <w:top w:val="nil"/>
              <w:left w:val="nil"/>
              <w:bottom w:val="nil"/>
              <w:right w:val="nil"/>
            </w:tcBorders>
            <w:shd w:val="clear" w:color="auto" w:fill="auto"/>
            <w:noWrap/>
            <w:vAlign w:val="bottom"/>
          </w:tcPr>
          <w:p w14:paraId="1B4D5200" w14:textId="19882B77"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421" w:type="dxa"/>
            <w:tcBorders>
              <w:top w:val="nil"/>
              <w:left w:val="nil"/>
              <w:bottom w:val="nil"/>
              <w:right w:val="nil"/>
            </w:tcBorders>
            <w:shd w:val="clear" w:color="auto" w:fill="auto"/>
            <w:noWrap/>
            <w:vAlign w:val="bottom"/>
          </w:tcPr>
          <w:p w14:paraId="004F9ADA" w14:textId="73A1996F" w:rsidR="00824F0A" w:rsidRPr="00824F0A" w:rsidRDefault="00824F0A" w:rsidP="00824F0A">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tcPr>
          <w:p w14:paraId="08F4504D" w14:textId="606A934B" w:rsidR="00824F0A" w:rsidRPr="00824F0A" w:rsidRDefault="00824F0A" w:rsidP="00824F0A">
            <w:pPr>
              <w:spacing w:after="0" w:line="240" w:lineRule="auto"/>
              <w:rPr>
                <w:rFonts w:ascii="Times New Roman" w:eastAsia="Times New Roman" w:hAnsi="Times New Roman" w:cs="Times New Roman"/>
                <w:sz w:val="20"/>
                <w:szCs w:val="20"/>
                <w:lang w:eastAsia="nl-NL"/>
              </w:rPr>
            </w:pPr>
          </w:p>
        </w:tc>
      </w:tr>
    </w:tbl>
    <w:p w14:paraId="2DC82ECF" w14:textId="73B88680" w:rsidR="004F3E33" w:rsidRDefault="004F3E33" w:rsidP="004A5C9C">
      <w:pPr>
        <w:rPr>
          <w:color w:val="222222"/>
          <w:sz w:val="24"/>
          <w:szCs w:val="24"/>
          <w:shd w:val="clear" w:color="auto" w:fill="FFFFFF"/>
        </w:rPr>
      </w:pPr>
    </w:p>
    <w:sectPr w:rsidR="004F3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8C26" w14:textId="77777777" w:rsidR="00925208" w:rsidRDefault="00925208" w:rsidP="00BF20A5">
      <w:pPr>
        <w:spacing w:after="0" w:line="240" w:lineRule="auto"/>
      </w:pPr>
      <w:r>
        <w:separator/>
      </w:r>
    </w:p>
  </w:endnote>
  <w:endnote w:type="continuationSeparator" w:id="0">
    <w:p w14:paraId="4F9E9225" w14:textId="77777777" w:rsidR="00925208" w:rsidRDefault="00925208"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AC91" w14:textId="77777777" w:rsidR="00925208" w:rsidRDefault="00925208" w:rsidP="00BF20A5">
      <w:pPr>
        <w:spacing w:after="0" w:line="240" w:lineRule="auto"/>
      </w:pPr>
      <w:r>
        <w:separator/>
      </w:r>
    </w:p>
  </w:footnote>
  <w:footnote w:type="continuationSeparator" w:id="0">
    <w:p w14:paraId="1372AAEC" w14:textId="77777777" w:rsidR="00925208" w:rsidRDefault="00925208"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6485A"/>
    <w:rsid w:val="00090369"/>
    <w:rsid w:val="000D523F"/>
    <w:rsid w:val="000F14EF"/>
    <w:rsid w:val="00100D60"/>
    <w:rsid w:val="00120AD8"/>
    <w:rsid w:val="00125A79"/>
    <w:rsid w:val="0012613F"/>
    <w:rsid w:val="00161E07"/>
    <w:rsid w:val="00174DF6"/>
    <w:rsid w:val="001823EF"/>
    <w:rsid w:val="00187FAA"/>
    <w:rsid w:val="001929E0"/>
    <w:rsid w:val="001B513D"/>
    <w:rsid w:val="001D4203"/>
    <w:rsid w:val="001E34ED"/>
    <w:rsid w:val="00205FEA"/>
    <w:rsid w:val="00235313"/>
    <w:rsid w:val="00237DEC"/>
    <w:rsid w:val="00242189"/>
    <w:rsid w:val="002444C5"/>
    <w:rsid w:val="00244A6C"/>
    <w:rsid w:val="00276DA7"/>
    <w:rsid w:val="002A27DF"/>
    <w:rsid w:val="002B05BA"/>
    <w:rsid w:val="002D3DD2"/>
    <w:rsid w:val="002E12C4"/>
    <w:rsid w:val="0032545E"/>
    <w:rsid w:val="00364EF4"/>
    <w:rsid w:val="003675FC"/>
    <w:rsid w:val="00367BFF"/>
    <w:rsid w:val="0038433E"/>
    <w:rsid w:val="00392DCD"/>
    <w:rsid w:val="003A6E6F"/>
    <w:rsid w:val="004053F2"/>
    <w:rsid w:val="00412B93"/>
    <w:rsid w:val="004211A3"/>
    <w:rsid w:val="00431AD0"/>
    <w:rsid w:val="004578E6"/>
    <w:rsid w:val="00466DE3"/>
    <w:rsid w:val="00476FE1"/>
    <w:rsid w:val="00494D8F"/>
    <w:rsid w:val="004A5C9C"/>
    <w:rsid w:val="004A677D"/>
    <w:rsid w:val="004B1CD3"/>
    <w:rsid w:val="004B74B6"/>
    <w:rsid w:val="004E4C3F"/>
    <w:rsid w:val="004F3E33"/>
    <w:rsid w:val="004F56DA"/>
    <w:rsid w:val="00500173"/>
    <w:rsid w:val="00533C2A"/>
    <w:rsid w:val="005452A5"/>
    <w:rsid w:val="00553CF5"/>
    <w:rsid w:val="0058276C"/>
    <w:rsid w:val="00587D00"/>
    <w:rsid w:val="0059166C"/>
    <w:rsid w:val="00592A04"/>
    <w:rsid w:val="005B79B9"/>
    <w:rsid w:val="005E1D22"/>
    <w:rsid w:val="00610CBF"/>
    <w:rsid w:val="006138EE"/>
    <w:rsid w:val="0063050B"/>
    <w:rsid w:val="00631615"/>
    <w:rsid w:val="006615C0"/>
    <w:rsid w:val="006662E6"/>
    <w:rsid w:val="006972AD"/>
    <w:rsid w:val="006A0A18"/>
    <w:rsid w:val="006B5151"/>
    <w:rsid w:val="006B59E4"/>
    <w:rsid w:val="006C33FA"/>
    <w:rsid w:val="006D7991"/>
    <w:rsid w:val="006F7176"/>
    <w:rsid w:val="00731895"/>
    <w:rsid w:val="00747EC0"/>
    <w:rsid w:val="007502DB"/>
    <w:rsid w:val="00771FD3"/>
    <w:rsid w:val="007A16D0"/>
    <w:rsid w:val="007A7570"/>
    <w:rsid w:val="007B5078"/>
    <w:rsid w:val="007B68F0"/>
    <w:rsid w:val="007C3C19"/>
    <w:rsid w:val="007F214E"/>
    <w:rsid w:val="00804185"/>
    <w:rsid w:val="008136D3"/>
    <w:rsid w:val="008139AC"/>
    <w:rsid w:val="00824F0A"/>
    <w:rsid w:val="00853EFF"/>
    <w:rsid w:val="0085481A"/>
    <w:rsid w:val="00866290"/>
    <w:rsid w:val="00874DBB"/>
    <w:rsid w:val="008A0C70"/>
    <w:rsid w:val="008C65B3"/>
    <w:rsid w:val="008D484D"/>
    <w:rsid w:val="008E057A"/>
    <w:rsid w:val="008E0C7F"/>
    <w:rsid w:val="00924E70"/>
    <w:rsid w:val="00925208"/>
    <w:rsid w:val="00925E19"/>
    <w:rsid w:val="0093096F"/>
    <w:rsid w:val="009330B9"/>
    <w:rsid w:val="00962043"/>
    <w:rsid w:val="00970497"/>
    <w:rsid w:val="0098683B"/>
    <w:rsid w:val="009C2ED1"/>
    <w:rsid w:val="009D2ED0"/>
    <w:rsid w:val="00A04C5D"/>
    <w:rsid w:val="00A22A05"/>
    <w:rsid w:val="00A52BDF"/>
    <w:rsid w:val="00A755F2"/>
    <w:rsid w:val="00A91BD2"/>
    <w:rsid w:val="00A92B9F"/>
    <w:rsid w:val="00AC1CE7"/>
    <w:rsid w:val="00AE23B8"/>
    <w:rsid w:val="00AE29BE"/>
    <w:rsid w:val="00B07342"/>
    <w:rsid w:val="00B17EEA"/>
    <w:rsid w:val="00B34FFD"/>
    <w:rsid w:val="00B3747E"/>
    <w:rsid w:val="00B604F4"/>
    <w:rsid w:val="00B6447E"/>
    <w:rsid w:val="00B73EB4"/>
    <w:rsid w:val="00BC1687"/>
    <w:rsid w:val="00BD2D41"/>
    <w:rsid w:val="00BE6862"/>
    <w:rsid w:val="00BF0DF8"/>
    <w:rsid w:val="00BF1D9A"/>
    <w:rsid w:val="00BF20A5"/>
    <w:rsid w:val="00C30B25"/>
    <w:rsid w:val="00C379FF"/>
    <w:rsid w:val="00C50C7D"/>
    <w:rsid w:val="00C754C3"/>
    <w:rsid w:val="00C81D6B"/>
    <w:rsid w:val="00CB3D83"/>
    <w:rsid w:val="00CD4E05"/>
    <w:rsid w:val="00CE22EB"/>
    <w:rsid w:val="00CE64BB"/>
    <w:rsid w:val="00CE74F3"/>
    <w:rsid w:val="00CE7C07"/>
    <w:rsid w:val="00D24A8D"/>
    <w:rsid w:val="00D46358"/>
    <w:rsid w:val="00D46465"/>
    <w:rsid w:val="00D52816"/>
    <w:rsid w:val="00D54A08"/>
    <w:rsid w:val="00D7429B"/>
    <w:rsid w:val="00D77421"/>
    <w:rsid w:val="00D94562"/>
    <w:rsid w:val="00D95A8A"/>
    <w:rsid w:val="00DC0772"/>
    <w:rsid w:val="00DC115C"/>
    <w:rsid w:val="00DE227B"/>
    <w:rsid w:val="00E63FB8"/>
    <w:rsid w:val="00E7004F"/>
    <w:rsid w:val="00E93CFA"/>
    <w:rsid w:val="00EA3C42"/>
    <w:rsid w:val="00EA7217"/>
    <w:rsid w:val="00EB3EDF"/>
    <w:rsid w:val="00EE74FD"/>
    <w:rsid w:val="00F03647"/>
    <w:rsid w:val="00F04456"/>
    <w:rsid w:val="00F11F09"/>
    <w:rsid w:val="00F17D05"/>
    <w:rsid w:val="00F21D0C"/>
    <w:rsid w:val="00F30B1B"/>
    <w:rsid w:val="00F64369"/>
    <w:rsid w:val="00F6729A"/>
    <w:rsid w:val="00F723B7"/>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 w:type="character" w:styleId="UnresolvedMention">
    <w:name w:val="Unresolved Mention"/>
    <w:basedOn w:val="DefaultParagraphFont"/>
    <w:uiPriority w:val="99"/>
    <w:semiHidden/>
    <w:unhideWhenUsed/>
    <w:rsid w:val="0092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94791751">
      <w:bodyDiv w:val="1"/>
      <w:marLeft w:val="0"/>
      <w:marRight w:val="0"/>
      <w:marTop w:val="0"/>
      <w:marBottom w:val="0"/>
      <w:divBdr>
        <w:top w:val="none" w:sz="0" w:space="0" w:color="auto"/>
        <w:left w:val="none" w:sz="0" w:space="0" w:color="auto"/>
        <w:bottom w:val="none" w:sz="0" w:space="0" w:color="auto"/>
        <w:right w:val="none" w:sz="0" w:space="0" w:color="auto"/>
      </w:divBdr>
    </w:div>
    <w:div w:id="154148967">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36785308">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03240400">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41586748">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444468209">
      <w:bodyDiv w:val="1"/>
      <w:marLeft w:val="0"/>
      <w:marRight w:val="0"/>
      <w:marTop w:val="0"/>
      <w:marBottom w:val="0"/>
      <w:divBdr>
        <w:top w:val="none" w:sz="0" w:space="0" w:color="auto"/>
        <w:left w:val="none" w:sz="0" w:space="0" w:color="auto"/>
        <w:bottom w:val="none" w:sz="0" w:space="0" w:color="auto"/>
        <w:right w:val="none" w:sz="0" w:space="0" w:color="auto"/>
      </w:divBdr>
    </w:div>
    <w:div w:id="470903881">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700939638">
      <w:bodyDiv w:val="1"/>
      <w:marLeft w:val="0"/>
      <w:marRight w:val="0"/>
      <w:marTop w:val="0"/>
      <w:marBottom w:val="0"/>
      <w:divBdr>
        <w:top w:val="none" w:sz="0" w:space="0" w:color="auto"/>
        <w:left w:val="none" w:sz="0" w:space="0" w:color="auto"/>
        <w:bottom w:val="none" w:sz="0" w:space="0" w:color="auto"/>
        <w:right w:val="none" w:sz="0" w:space="0" w:color="auto"/>
      </w:divBdr>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098451232">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20827625">
      <w:bodyDiv w:val="1"/>
      <w:marLeft w:val="0"/>
      <w:marRight w:val="0"/>
      <w:marTop w:val="0"/>
      <w:marBottom w:val="0"/>
      <w:divBdr>
        <w:top w:val="none" w:sz="0" w:space="0" w:color="auto"/>
        <w:left w:val="none" w:sz="0" w:space="0" w:color="auto"/>
        <w:bottom w:val="none" w:sz="0" w:space="0" w:color="auto"/>
        <w:right w:val="none" w:sz="0" w:space="0" w:color="auto"/>
      </w:divBdr>
      <w:divsChild>
        <w:div w:id="2043826343">
          <w:marLeft w:val="0"/>
          <w:marRight w:val="0"/>
          <w:marTop w:val="0"/>
          <w:marBottom w:val="0"/>
          <w:divBdr>
            <w:top w:val="none" w:sz="0" w:space="0" w:color="auto"/>
            <w:left w:val="none" w:sz="0" w:space="0" w:color="auto"/>
            <w:bottom w:val="none" w:sz="0" w:space="0" w:color="auto"/>
            <w:right w:val="none" w:sz="0" w:space="0" w:color="auto"/>
          </w:divBdr>
          <w:divsChild>
            <w:div w:id="1863085303">
              <w:marLeft w:val="0"/>
              <w:marRight w:val="0"/>
              <w:marTop w:val="0"/>
              <w:marBottom w:val="0"/>
              <w:divBdr>
                <w:top w:val="none" w:sz="0" w:space="0" w:color="auto"/>
                <w:left w:val="none" w:sz="0" w:space="0" w:color="auto"/>
                <w:bottom w:val="none" w:sz="0" w:space="0" w:color="auto"/>
                <w:right w:val="none" w:sz="0" w:space="0" w:color="auto"/>
              </w:divBdr>
              <w:divsChild>
                <w:div w:id="481389778">
                  <w:marLeft w:val="0"/>
                  <w:marRight w:val="0"/>
                  <w:marTop w:val="195"/>
                  <w:marBottom w:val="0"/>
                  <w:divBdr>
                    <w:top w:val="none" w:sz="0" w:space="0" w:color="auto"/>
                    <w:left w:val="none" w:sz="0" w:space="0" w:color="auto"/>
                    <w:bottom w:val="none" w:sz="0" w:space="0" w:color="auto"/>
                    <w:right w:val="none" w:sz="0" w:space="0" w:color="auto"/>
                  </w:divBdr>
                  <w:divsChild>
                    <w:div w:id="197163057">
                      <w:marLeft w:val="0"/>
                      <w:marRight w:val="0"/>
                      <w:marTop w:val="0"/>
                      <w:marBottom w:val="0"/>
                      <w:divBdr>
                        <w:top w:val="none" w:sz="0" w:space="0" w:color="auto"/>
                        <w:left w:val="none" w:sz="0" w:space="0" w:color="auto"/>
                        <w:bottom w:val="none" w:sz="0" w:space="0" w:color="auto"/>
                        <w:right w:val="none" w:sz="0" w:space="0" w:color="auto"/>
                      </w:divBdr>
                      <w:divsChild>
                        <w:div w:id="156850276">
                          <w:marLeft w:val="0"/>
                          <w:marRight w:val="0"/>
                          <w:marTop w:val="0"/>
                          <w:marBottom w:val="0"/>
                          <w:divBdr>
                            <w:top w:val="none" w:sz="0" w:space="0" w:color="auto"/>
                            <w:left w:val="none" w:sz="0" w:space="0" w:color="auto"/>
                            <w:bottom w:val="none" w:sz="0" w:space="0" w:color="auto"/>
                            <w:right w:val="none" w:sz="0" w:space="0" w:color="auto"/>
                          </w:divBdr>
                          <w:divsChild>
                            <w:div w:id="2069838685">
                              <w:marLeft w:val="0"/>
                              <w:marRight w:val="0"/>
                              <w:marTop w:val="0"/>
                              <w:marBottom w:val="0"/>
                              <w:divBdr>
                                <w:top w:val="none" w:sz="0" w:space="0" w:color="auto"/>
                                <w:left w:val="none" w:sz="0" w:space="0" w:color="auto"/>
                                <w:bottom w:val="none" w:sz="0" w:space="0" w:color="auto"/>
                                <w:right w:val="none" w:sz="0" w:space="0" w:color="auto"/>
                              </w:divBdr>
                              <w:divsChild>
                                <w:div w:id="151604019">
                                  <w:marLeft w:val="0"/>
                                  <w:marRight w:val="0"/>
                                  <w:marTop w:val="0"/>
                                  <w:marBottom w:val="0"/>
                                  <w:divBdr>
                                    <w:top w:val="none" w:sz="0" w:space="0" w:color="auto"/>
                                    <w:left w:val="none" w:sz="0" w:space="0" w:color="auto"/>
                                    <w:bottom w:val="none" w:sz="0" w:space="0" w:color="auto"/>
                                    <w:right w:val="none" w:sz="0" w:space="0" w:color="auto"/>
                                  </w:divBdr>
                                  <w:divsChild>
                                    <w:div w:id="872577039">
                                      <w:marLeft w:val="0"/>
                                      <w:marRight w:val="0"/>
                                      <w:marTop w:val="0"/>
                                      <w:marBottom w:val="0"/>
                                      <w:divBdr>
                                        <w:top w:val="none" w:sz="0" w:space="0" w:color="auto"/>
                                        <w:left w:val="none" w:sz="0" w:space="0" w:color="auto"/>
                                        <w:bottom w:val="none" w:sz="0" w:space="0" w:color="auto"/>
                                        <w:right w:val="none" w:sz="0" w:space="0" w:color="auto"/>
                                      </w:divBdr>
                                      <w:divsChild>
                                        <w:div w:id="1455825086">
                                          <w:marLeft w:val="0"/>
                                          <w:marRight w:val="0"/>
                                          <w:marTop w:val="90"/>
                                          <w:marBottom w:val="0"/>
                                          <w:divBdr>
                                            <w:top w:val="none" w:sz="0" w:space="0" w:color="auto"/>
                                            <w:left w:val="none" w:sz="0" w:space="0" w:color="auto"/>
                                            <w:bottom w:val="none" w:sz="0" w:space="0" w:color="auto"/>
                                            <w:right w:val="none" w:sz="0" w:space="0" w:color="auto"/>
                                          </w:divBdr>
                                          <w:divsChild>
                                            <w:div w:id="272830744">
                                              <w:marLeft w:val="0"/>
                                              <w:marRight w:val="0"/>
                                              <w:marTop w:val="0"/>
                                              <w:marBottom w:val="0"/>
                                              <w:divBdr>
                                                <w:top w:val="none" w:sz="0" w:space="0" w:color="auto"/>
                                                <w:left w:val="none" w:sz="0" w:space="0" w:color="auto"/>
                                                <w:bottom w:val="none" w:sz="0" w:space="0" w:color="auto"/>
                                                <w:right w:val="none" w:sz="0" w:space="0" w:color="auto"/>
                                              </w:divBdr>
                                              <w:divsChild>
                                                <w:div w:id="410321166">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sChild>
                                                        <w:div w:id="969944875">
                                                          <w:marLeft w:val="0"/>
                                                          <w:marRight w:val="0"/>
                                                          <w:marTop w:val="0"/>
                                                          <w:marBottom w:val="0"/>
                                                          <w:divBdr>
                                                            <w:top w:val="none" w:sz="0" w:space="0" w:color="auto"/>
                                                            <w:left w:val="none" w:sz="0" w:space="0" w:color="auto"/>
                                                            <w:bottom w:val="none" w:sz="0" w:space="0" w:color="auto"/>
                                                            <w:right w:val="none" w:sz="0" w:space="0" w:color="auto"/>
                                                          </w:divBdr>
                                                          <w:divsChild>
                                                            <w:div w:id="927350867">
                                                              <w:marLeft w:val="0"/>
                                                              <w:marRight w:val="0"/>
                                                              <w:marTop w:val="0"/>
                                                              <w:marBottom w:val="0"/>
                                                              <w:divBdr>
                                                                <w:top w:val="none" w:sz="0" w:space="0" w:color="auto"/>
                                                                <w:left w:val="none" w:sz="0" w:space="0" w:color="auto"/>
                                                                <w:bottom w:val="none" w:sz="0" w:space="0" w:color="auto"/>
                                                                <w:right w:val="none" w:sz="0" w:space="0" w:color="auto"/>
                                                              </w:divBdr>
                                                              <w:divsChild>
                                                                <w:div w:id="1864778598">
                                                                  <w:marLeft w:val="0"/>
                                                                  <w:marRight w:val="0"/>
                                                                  <w:marTop w:val="0"/>
                                                                  <w:marBottom w:val="0"/>
                                                                  <w:divBdr>
                                                                    <w:top w:val="none" w:sz="0" w:space="0" w:color="auto"/>
                                                                    <w:left w:val="none" w:sz="0" w:space="0" w:color="auto"/>
                                                                    <w:bottom w:val="none" w:sz="0" w:space="0" w:color="auto"/>
                                                                    <w:right w:val="none" w:sz="0" w:space="0" w:color="auto"/>
                                                                  </w:divBdr>
                                                                  <w:divsChild>
                                                                    <w:div w:id="206307988">
                                                                      <w:marLeft w:val="0"/>
                                                                      <w:marRight w:val="0"/>
                                                                      <w:marTop w:val="0"/>
                                                                      <w:marBottom w:val="0"/>
                                                                      <w:divBdr>
                                                                        <w:top w:val="none" w:sz="0" w:space="0" w:color="auto"/>
                                                                        <w:left w:val="none" w:sz="0" w:space="0" w:color="auto"/>
                                                                        <w:bottom w:val="none" w:sz="0" w:space="0" w:color="auto"/>
                                                                        <w:right w:val="none" w:sz="0" w:space="0" w:color="auto"/>
                                                                      </w:divBdr>
                                                                      <w:divsChild>
                                                                        <w:div w:id="1369985400">
                                                                          <w:marLeft w:val="0"/>
                                                                          <w:marRight w:val="0"/>
                                                                          <w:marTop w:val="0"/>
                                                                          <w:marBottom w:val="0"/>
                                                                          <w:divBdr>
                                                                            <w:top w:val="none" w:sz="0" w:space="0" w:color="auto"/>
                                                                            <w:left w:val="none" w:sz="0" w:space="0" w:color="auto"/>
                                                                            <w:bottom w:val="none" w:sz="0" w:space="0" w:color="auto"/>
                                                                            <w:right w:val="none" w:sz="0" w:space="0" w:color="auto"/>
                                                                          </w:divBdr>
                                                                          <w:divsChild>
                                                                            <w:div w:id="1819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04308910">
      <w:bodyDiv w:val="1"/>
      <w:marLeft w:val="0"/>
      <w:marRight w:val="0"/>
      <w:marTop w:val="0"/>
      <w:marBottom w:val="0"/>
      <w:divBdr>
        <w:top w:val="none" w:sz="0" w:space="0" w:color="auto"/>
        <w:left w:val="none" w:sz="0" w:space="0" w:color="auto"/>
        <w:bottom w:val="none" w:sz="0" w:space="0" w:color="auto"/>
        <w:right w:val="none" w:sz="0" w:space="0" w:color="auto"/>
      </w:divBdr>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453749472">
      <w:bodyDiv w:val="1"/>
      <w:marLeft w:val="0"/>
      <w:marRight w:val="0"/>
      <w:marTop w:val="0"/>
      <w:marBottom w:val="0"/>
      <w:divBdr>
        <w:top w:val="none" w:sz="0" w:space="0" w:color="auto"/>
        <w:left w:val="none" w:sz="0" w:space="0" w:color="auto"/>
        <w:bottom w:val="none" w:sz="0" w:space="0" w:color="auto"/>
        <w:right w:val="none" w:sz="0" w:space="0" w:color="auto"/>
      </w:divBdr>
    </w:div>
    <w:div w:id="1574970190">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89943327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69837048">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q=https://www.oetker.be/be-nl/onze-recepten/r/basisrecept-wafels&amp;sa=U&amp;ved=0ahUKEwjFoNqV7t_nAhWpxMQBHaQRCfYQqoUBCCYwDw&amp;usg=AOvVaw1qvaxHjTe_6aFYCX13hUT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9646-AC38-4D47-9DB7-78216F3A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Thuis</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2020-01-02T13:44:00Z</cp:lastPrinted>
  <dcterms:created xsi:type="dcterms:W3CDTF">2020-02-21T16:59:00Z</dcterms:created>
  <dcterms:modified xsi:type="dcterms:W3CDTF">2020-02-21T16:59:00Z</dcterms:modified>
</cp:coreProperties>
</file>